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52" w:rsidRDefault="00F26052">
      <w:pPr>
        <w:rPr>
          <w:rFonts w:eastAsia="Times New Roman" w:cs="Times New Roman"/>
          <w:color w:val="05819B"/>
          <w:sz w:val="33"/>
          <w:szCs w:val="33"/>
        </w:rPr>
      </w:pPr>
      <w:r>
        <w:rPr>
          <w:rFonts w:eastAsia="Times New Roman" w:cs="Times New Roman"/>
          <w:color w:val="05819B"/>
          <w:sz w:val="33"/>
          <w:szCs w:val="33"/>
        </w:rPr>
        <w:t>Description of DEED Webinars January-February 2021</w:t>
      </w:r>
    </w:p>
    <w:p w:rsidR="00F26052" w:rsidRDefault="00F26052">
      <w:pPr>
        <w:rPr>
          <w:rFonts w:eastAsia="Times New Roman" w:cs="Times New Roman"/>
          <w:color w:val="05819B"/>
          <w:sz w:val="33"/>
          <w:szCs w:val="33"/>
        </w:rPr>
      </w:pPr>
      <w:bookmarkStart w:id="0" w:name="_GoBack"/>
      <w:bookmarkEnd w:id="0"/>
    </w:p>
    <w:p w:rsidR="00E12FAF" w:rsidRDefault="00F26052">
      <w:r>
        <w:rPr>
          <w:rFonts w:eastAsia="Times New Roman" w:cs="Times New Roman"/>
          <w:color w:val="05819B"/>
          <w:sz w:val="33"/>
          <w:szCs w:val="33"/>
        </w:rPr>
        <w:t>This is a great opportunity to acquaint yourself with the 2019-adopted Science Standards for Alaska and share ideas for applying them. Learn about three-dimensional teaching and learning where the practices are as important as the revelations, how to access the standards and some tools for teachers,  ways that phenomenon-based learning experiences lend relevance for Alaska students in all parts of our state, integrating engineering as well as other core content subjects, and network with other teachers on ways to make the shifts from traditional teaching that will enrich student learning and promote engagement. The pilot test for science will be administered this spring and the performance expectations in the new standards were used to devise the assessment questions. There will be a breakout session and time for questions and answers.</w:t>
      </w:r>
    </w:p>
    <w:sectPr w:rsidR="00E12FAF" w:rsidSect="00E12F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52"/>
    <w:rsid w:val="00E12FAF"/>
    <w:rsid w:val="00F26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306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766</Characters>
  <Application>Microsoft Macintosh Word</Application>
  <DocSecurity>0</DocSecurity>
  <Lines>6</Lines>
  <Paragraphs>1</Paragraphs>
  <ScaleCrop>false</ScaleCrop>
  <Company>Haines</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Brown</dc:creator>
  <cp:keywords/>
  <dc:description/>
  <cp:lastModifiedBy>Patty Brown</cp:lastModifiedBy>
  <cp:revision>1</cp:revision>
  <dcterms:created xsi:type="dcterms:W3CDTF">2021-01-23T20:54:00Z</dcterms:created>
  <dcterms:modified xsi:type="dcterms:W3CDTF">2021-01-23T20:55:00Z</dcterms:modified>
</cp:coreProperties>
</file>